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A7C24" w14:textId="1B6ABAF4" w:rsidR="00996BC5" w:rsidRDefault="00996BC5" w:rsidP="00996BC5">
      <w:pPr>
        <w:jc w:val="center"/>
        <w:rPr>
          <w:rFonts w:ascii="Calibri" w:hAnsi="Calibri" w:cs="Calibri"/>
          <w:b/>
          <w:bCs/>
        </w:rPr>
      </w:pPr>
      <w:r>
        <w:rPr>
          <w:rFonts w:ascii="Calibri" w:hAnsi="Calibri" w:cs="Calibri"/>
          <w:b/>
          <w:bCs/>
          <w:noProof/>
        </w:rPr>
        <mc:AlternateContent>
          <mc:Choice Requires="wps">
            <w:drawing>
              <wp:anchor distT="0" distB="0" distL="114300" distR="114300" simplePos="0" relativeHeight="251659264" behindDoc="0" locked="0" layoutInCell="1" allowOverlap="1" wp14:anchorId="6892D298" wp14:editId="1923F612">
                <wp:simplePos x="0" y="0"/>
                <wp:positionH relativeFrom="column">
                  <wp:posOffset>4210050</wp:posOffset>
                </wp:positionH>
                <wp:positionV relativeFrom="paragraph">
                  <wp:posOffset>-295275</wp:posOffset>
                </wp:positionV>
                <wp:extent cx="2171700" cy="2057400"/>
                <wp:effectExtent l="0" t="0" r="0"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C2AF8" w14:textId="77777777" w:rsidR="00996BC5" w:rsidRDefault="00996BC5" w:rsidP="00996BC5">
                            <w:pPr>
                              <w:jc w:val="both"/>
                              <w:rPr>
                                <w:sz w:val="16"/>
                                <w:szCs w:val="16"/>
                              </w:rPr>
                            </w:pPr>
                            <w:r>
                              <w:rPr>
                                <w:b/>
                                <w:sz w:val="16"/>
                                <w:szCs w:val="16"/>
                              </w:rPr>
                              <w:t>AFBW</w:t>
                            </w:r>
                          </w:p>
                          <w:p w14:paraId="61393F43" w14:textId="77777777" w:rsidR="00996BC5" w:rsidRDefault="00996BC5" w:rsidP="00996BC5">
                            <w:pPr>
                              <w:jc w:val="both"/>
                              <w:rPr>
                                <w:sz w:val="16"/>
                                <w:szCs w:val="16"/>
                              </w:rPr>
                            </w:pPr>
                            <w:proofErr w:type="spellStart"/>
                            <w:r>
                              <w:rPr>
                                <w:sz w:val="16"/>
                                <w:szCs w:val="16"/>
                              </w:rPr>
                              <w:t>Türlenstraße</w:t>
                            </w:r>
                            <w:proofErr w:type="spellEnd"/>
                            <w:r>
                              <w:rPr>
                                <w:sz w:val="16"/>
                                <w:szCs w:val="16"/>
                              </w:rPr>
                              <w:t xml:space="preserve"> 6</w:t>
                            </w:r>
                          </w:p>
                          <w:p w14:paraId="6C3CDF01" w14:textId="77777777" w:rsidR="00996BC5" w:rsidRDefault="00996BC5" w:rsidP="00996BC5">
                            <w:pPr>
                              <w:jc w:val="both"/>
                              <w:rPr>
                                <w:sz w:val="16"/>
                                <w:szCs w:val="16"/>
                              </w:rPr>
                            </w:pPr>
                            <w:r>
                              <w:rPr>
                                <w:sz w:val="16"/>
                                <w:szCs w:val="16"/>
                              </w:rPr>
                              <w:t>70191 Stuttgart</w:t>
                            </w:r>
                          </w:p>
                          <w:p w14:paraId="76441841" w14:textId="77777777" w:rsidR="00996BC5" w:rsidRDefault="00996BC5" w:rsidP="00996BC5">
                            <w:pPr>
                              <w:jc w:val="both"/>
                              <w:rPr>
                                <w:sz w:val="16"/>
                                <w:szCs w:val="16"/>
                              </w:rPr>
                            </w:pPr>
                            <w:r>
                              <w:rPr>
                                <w:sz w:val="16"/>
                                <w:szCs w:val="16"/>
                              </w:rPr>
                              <w:t>Telefon:</w:t>
                            </w:r>
                            <w:r>
                              <w:rPr>
                                <w:sz w:val="16"/>
                                <w:szCs w:val="16"/>
                              </w:rPr>
                              <w:tab/>
                              <w:t>0711 / 21050 - 0</w:t>
                            </w:r>
                          </w:p>
                          <w:p w14:paraId="2D636F39" w14:textId="77777777" w:rsidR="00996BC5" w:rsidRDefault="00996BC5" w:rsidP="00996BC5">
                            <w:pPr>
                              <w:jc w:val="both"/>
                              <w:rPr>
                                <w:sz w:val="16"/>
                                <w:szCs w:val="16"/>
                              </w:rPr>
                            </w:pPr>
                            <w:r>
                              <w:rPr>
                                <w:sz w:val="16"/>
                                <w:szCs w:val="16"/>
                              </w:rPr>
                              <w:t>Telefax:</w:t>
                            </w:r>
                            <w:r>
                              <w:rPr>
                                <w:sz w:val="16"/>
                                <w:szCs w:val="16"/>
                              </w:rPr>
                              <w:tab/>
                              <w:t>0711 / 233718</w:t>
                            </w:r>
                          </w:p>
                          <w:p w14:paraId="5AAEB00D" w14:textId="77777777" w:rsidR="00996BC5" w:rsidRDefault="00C95440" w:rsidP="00996BC5">
                            <w:pPr>
                              <w:jc w:val="both"/>
                              <w:rPr>
                                <w:sz w:val="16"/>
                                <w:szCs w:val="16"/>
                              </w:rPr>
                            </w:pPr>
                            <w:hyperlink r:id="rId7" w:history="1">
                              <w:r w:rsidR="00996BC5" w:rsidRPr="006C0E56">
                                <w:rPr>
                                  <w:rStyle w:val="Hyperlink"/>
                                  <w:sz w:val="16"/>
                                  <w:szCs w:val="16"/>
                                </w:rPr>
                                <w:t>info@afbw.eu</w:t>
                              </w:r>
                            </w:hyperlink>
                            <w:r w:rsidR="00996BC5">
                              <w:rPr>
                                <w:sz w:val="16"/>
                                <w:szCs w:val="16"/>
                              </w:rPr>
                              <w:t xml:space="preserve">; </w:t>
                            </w:r>
                            <w:hyperlink r:id="rId8" w:history="1">
                              <w:r w:rsidR="00996BC5" w:rsidRPr="006C0E56">
                                <w:rPr>
                                  <w:rStyle w:val="Hyperlink"/>
                                  <w:sz w:val="16"/>
                                  <w:szCs w:val="16"/>
                                </w:rPr>
                                <w:t>www.afbw.eu</w:t>
                              </w:r>
                            </w:hyperlink>
                            <w:r w:rsidR="00996BC5">
                              <w:rPr>
                                <w:sz w:val="16"/>
                                <w:szCs w:val="16"/>
                              </w:rPr>
                              <w:t xml:space="preserve"> </w:t>
                            </w:r>
                          </w:p>
                          <w:p w14:paraId="7AA4D476" w14:textId="77777777" w:rsidR="00996BC5" w:rsidRDefault="00996BC5" w:rsidP="00996BC5">
                            <w:pPr>
                              <w:spacing w:line="360" w:lineRule="auto"/>
                              <w:jc w:val="both"/>
                              <w:rPr>
                                <w:sz w:val="16"/>
                                <w:szCs w:val="16"/>
                              </w:rPr>
                            </w:pPr>
                          </w:p>
                          <w:p w14:paraId="2077A8BB" w14:textId="77777777" w:rsidR="00996BC5" w:rsidRPr="00FB7EB4" w:rsidRDefault="00996BC5" w:rsidP="00996BC5">
                            <w:pPr>
                              <w:spacing w:line="360" w:lineRule="auto"/>
                              <w:jc w:val="both"/>
                              <w:rPr>
                                <w:b/>
                                <w:sz w:val="16"/>
                                <w:szCs w:val="16"/>
                              </w:rPr>
                            </w:pPr>
                            <w:r>
                              <w:rPr>
                                <w:b/>
                                <w:sz w:val="16"/>
                                <w:szCs w:val="16"/>
                              </w:rPr>
                              <w:t>Kontakt</w:t>
                            </w:r>
                          </w:p>
                          <w:p w14:paraId="2990DD22" w14:textId="023164C3" w:rsidR="00996BC5" w:rsidRDefault="002878DB" w:rsidP="00996BC5">
                            <w:pPr>
                              <w:jc w:val="both"/>
                              <w:rPr>
                                <w:sz w:val="16"/>
                                <w:szCs w:val="16"/>
                              </w:rPr>
                            </w:pPr>
                            <w:r>
                              <w:rPr>
                                <w:sz w:val="16"/>
                                <w:szCs w:val="16"/>
                              </w:rPr>
                              <w:t>Sadiah Steibli</w:t>
                            </w:r>
                          </w:p>
                          <w:p w14:paraId="35803AF7" w14:textId="3C482936" w:rsidR="00996BC5" w:rsidRDefault="00996BC5" w:rsidP="00996BC5">
                            <w:pPr>
                              <w:jc w:val="both"/>
                              <w:rPr>
                                <w:sz w:val="16"/>
                                <w:szCs w:val="16"/>
                              </w:rPr>
                            </w:pPr>
                            <w:r>
                              <w:rPr>
                                <w:sz w:val="16"/>
                                <w:szCs w:val="16"/>
                              </w:rPr>
                              <w:t xml:space="preserve">Referentin </w:t>
                            </w:r>
                            <w:r w:rsidR="00C95440">
                              <w:rPr>
                                <w:sz w:val="16"/>
                                <w:szCs w:val="16"/>
                              </w:rPr>
                              <w:t xml:space="preserve">für </w:t>
                            </w:r>
                            <w:r>
                              <w:rPr>
                                <w:sz w:val="16"/>
                                <w:szCs w:val="16"/>
                              </w:rPr>
                              <w:t xml:space="preserve">Technologiemanagement </w:t>
                            </w:r>
                            <w:r w:rsidR="002878DB">
                              <w:rPr>
                                <w:sz w:val="16"/>
                                <w:szCs w:val="16"/>
                              </w:rPr>
                              <w:t>und Kommunikation</w:t>
                            </w:r>
                          </w:p>
                          <w:p w14:paraId="1362F8DD" w14:textId="6B3E13D2" w:rsidR="00996BC5" w:rsidRPr="00FB7EB4" w:rsidRDefault="00996BC5" w:rsidP="00996BC5">
                            <w:pPr>
                              <w:jc w:val="both"/>
                              <w:rPr>
                                <w:sz w:val="16"/>
                                <w:szCs w:val="16"/>
                              </w:rPr>
                            </w:pPr>
                            <w:r>
                              <w:rPr>
                                <w:sz w:val="16"/>
                                <w:szCs w:val="16"/>
                              </w:rPr>
                              <w:t xml:space="preserve">Telefon </w:t>
                            </w:r>
                            <w:r>
                              <w:rPr>
                                <w:sz w:val="16"/>
                                <w:szCs w:val="16"/>
                              </w:rPr>
                              <w:tab/>
                              <w:t>0711 / 21050 -13</w:t>
                            </w:r>
                          </w:p>
                          <w:p w14:paraId="56F1F5AC" w14:textId="29777435" w:rsidR="00996BC5" w:rsidRDefault="002878DB" w:rsidP="00996BC5">
                            <w:pPr>
                              <w:jc w:val="both"/>
                              <w:rPr>
                                <w:sz w:val="16"/>
                                <w:szCs w:val="16"/>
                              </w:rPr>
                            </w:pPr>
                            <w:r>
                              <w:rPr>
                                <w:sz w:val="16"/>
                                <w:szCs w:val="16"/>
                              </w:rPr>
                              <w:t>E-Mail</w:t>
                            </w:r>
                            <w:r>
                              <w:rPr>
                                <w:sz w:val="16"/>
                                <w:szCs w:val="16"/>
                              </w:rPr>
                              <w:tab/>
                            </w:r>
                            <w:r>
                              <w:rPr>
                                <w:sz w:val="16"/>
                                <w:szCs w:val="16"/>
                              </w:rPr>
                              <w:tab/>
                            </w:r>
                            <w:hyperlink r:id="rId9" w:history="1">
                              <w:r w:rsidRPr="00973B85">
                                <w:rPr>
                                  <w:rStyle w:val="Hyperlink"/>
                                  <w:sz w:val="16"/>
                                  <w:szCs w:val="16"/>
                                </w:rPr>
                                <w:t>sadiah.steibli@afbw.eu</w:t>
                              </w:r>
                            </w:hyperlink>
                            <w:r w:rsidR="00996BC5">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2D298" id="_x0000_t202" coordsize="21600,21600" o:spt="202" path="m,l,21600r21600,l21600,xe">
                <v:stroke joinstyle="miter"/>
                <v:path gradientshapeok="t" o:connecttype="rect"/>
              </v:shapetype>
              <v:shape id="Textfeld 9" o:spid="_x0000_s1026" type="#_x0000_t202" style="position:absolute;left:0;text-align:left;margin-left:331.5pt;margin-top:-23.25pt;width:171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" filled="f" stroked="f">
                <v:textbox>
                  <w:txbxContent>
                    <w:p w14:paraId="4AEC2AF8" w14:textId="77777777" w:rsidR="00996BC5" w:rsidRDefault="00996BC5" w:rsidP="00996BC5">
                      <w:pPr>
                        <w:jc w:val="both"/>
                        <w:rPr>
                          <w:sz w:val="16"/>
                          <w:szCs w:val="16"/>
                        </w:rPr>
                      </w:pPr>
                      <w:r>
                        <w:rPr>
                          <w:b/>
                          <w:sz w:val="16"/>
                          <w:szCs w:val="16"/>
                        </w:rPr>
                        <w:t>AFBW</w:t>
                      </w:r>
                    </w:p>
                    <w:p w14:paraId="61393F43" w14:textId="77777777" w:rsidR="00996BC5" w:rsidRDefault="00996BC5" w:rsidP="00996BC5">
                      <w:pPr>
                        <w:jc w:val="both"/>
                        <w:rPr>
                          <w:sz w:val="16"/>
                          <w:szCs w:val="16"/>
                        </w:rPr>
                      </w:pPr>
                      <w:proofErr w:type="spellStart"/>
                      <w:r>
                        <w:rPr>
                          <w:sz w:val="16"/>
                          <w:szCs w:val="16"/>
                        </w:rPr>
                        <w:t>Türlenstraße</w:t>
                      </w:r>
                      <w:proofErr w:type="spellEnd"/>
                      <w:r>
                        <w:rPr>
                          <w:sz w:val="16"/>
                          <w:szCs w:val="16"/>
                        </w:rPr>
                        <w:t xml:space="preserve"> 6</w:t>
                      </w:r>
                    </w:p>
                    <w:p w14:paraId="6C3CDF01" w14:textId="77777777" w:rsidR="00996BC5" w:rsidRDefault="00996BC5" w:rsidP="00996BC5">
                      <w:pPr>
                        <w:jc w:val="both"/>
                        <w:rPr>
                          <w:sz w:val="16"/>
                          <w:szCs w:val="16"/>
                        </w:rPr>
                      </w:pPr>
                      <w:r>
                        <w:rPr>
                          <w:sz w:val="16"/>
                          <w:szCs w:val="16"/>
                        </w:rPr>
                        <w:t>70191 Stuttgart</w:t>
                      </w:r>
                    </w:p>
                    <w:p w14:paraId="76441841" w14:textId="77777777" w:rsidR="00996BC5" w:rsidRDefault="00996BC5" w:rsidP="00996BC5">
                      <w:pPr>
                        <w:jc w:val="both"/>
                        <w:rPr>
                          <w:sz w:val="16"/>
                          <w:szCs w:val="16"/>
                        </w:rPr>
                      </w:pPr>
                      <w:r>
                        <w:rPr>
                          <w:sz w:val="16"/>
                          <w:szCs w:val="16"/>
                        </w:rPr>
                        <w:t>Telefon:</w:t>
                      </w:r>
                      <w:r>
                        <w:rPr>
                          <w:sz w:val="16"/>
                          <w:szCs w:val="16"/>
                        </w:rPr>
                        <w:tab/>
                        <w:t>0711 / 21050 - 0</w:t>
                      </w:r>
                    </w:p>
                    <w:p w14:paraId="2D636F39" w14:textId="77777777" w:rsidR="00996BC5" w:rsidRDefault="00996BC5" w:rsidP="00996BC5">
                      <w:pPr>
                        <w:jc w:val="both"/>
                        <w:rPr>
                          <w:sz w:val="16"/>
                          <w:szCs w:val="16"/>
                        </w:rPr>
                      </w:pPr>
                      <w:r>
                        <w:rPr>
                          <w:sz w:val="16"/>
                          <w:szCs w:val="16"/>
                        </w:rPr>
                        <w:t>Telefax:</w:t>
                      </w:r>
                      <w:r>
                        <w:rPr>
                          <w:sz w:val="16"/>
                          <w:szCs w:val="16"/>
                        </w:rPr>
                        <w:tab/>
                        <w:t>0711 / 233718</w:t>
                      </w:r>
                    </w:p>
                    <w:p w14:paraId="5AAEB00D" w14:textId="77777777" w:rsidR="00996BC5" w:rsidRDefault="00C95440" w:rsidP="00996BC5">
                      <w:pPr>
                        <w:jc w:val="both"/>
                        <w:rPr>
                          <w:sz w:val="16"/>
                          <w:szCs w:val="16"/>
                        </w:rPr>
                      </w:pPr>
                      <w:hyperlink r:id="rId10" w:history="1">
                        <w:r w:rsidR="00996BC5" w:rsidRPr="006C0E56">
                          <w:rPr>
                            <w:rStyle w:val="Hyperlink"/>
                            <w:sz w:val="16"/>
                            <w:szCs w:val="16"/>
                          </w:rPr>
                          <w:t>info@afbw.eu</w:t>
                        </w:r>
                      </w:hyperlink>
                      <w:r w:rsidR="00996BC5">
                        <w:rPr>
                          <w:sz w:val="16"/>
                          <w:szCs w:val="16"/>
                        </w:rPr>
                        <w:t xml:space="preserve">; </w:t>
                      </w:r>
                      <w:hyperlink r:id="rId11" w:history="1">
                        <w:r w:rsidR="00996BC5" w:rsidRPr="006C0E56">
                          <w:rPr>
                            <w:rStyle w:val="Hyperlink"/>
                            <w:sz w:val="16"/>
                            <w:szCs w:val="16"/>
                          </w:rPr>
                          <w:t>www.afbw.eu</w:t>
                        </w:r>
                      </w:hyperlink>
                      <w:r w:rsidR="00996BC5">
                        <w:rPr>
                          <w:sz w:val="16"/>
                          <w:szCs w:val="16"/>
                        </w:rPr>
                        <w:t xml:space="preserve"> </w:t>
                      </w:r>
                    </w:p>
                    <w:p w14:paraId="7AA4D476" w14:textId="77777777" w:rsidR="00996BC5" w:rsidRDefault="00996BC5" w:rsidP="00996BC5">
                      <w:pPr>
                        <w:spacing w:line="360" w:lineRule="auto"/>
                        <w:jc w:val="both"/>
                        <w:rPr>
                          <w:sz w:val="16"/>
                          <w:szCs w:val="16"/>
                        </w:rPr>
                      </w:pPr>
                    </w:p>
                    <w:p w14:paraId="2077A8BB" w14:textId="77777777" w:rsidR="00996BC5" w:rsidRPr="00FB7EB4" w:rsidRDefault="00996BC5" w:rsidP="00996BC5">
                      <w:pPr>
                        <w:spacing w:line="360" w:lineRule="auto"/>
                        <w:jc w:val="both"/>
                        <w:rPr>
                          <w:b/>
                          <w:sz w:val="16"/>
                          <w:szCs w:val="16"/>
                        </w:rPr>
                      </w:pPr>
                      <w:r>
                        <w:rPr>
                          <w:b/>
                          <w:sz w:val="16"/>
                          <w:szCs w:val="16"/>
                        </w:rPr>
                        <w:t>Kontakt</w:t>
                      </w:r>
                    </w:p>
                    <w:p w14:paraId="2990DD22" w14:textId="023164C3" w:rsidR="00996BC5" w:rsidRDefault="002878DB" w:rsidP="00996BC5">
                      <w:pPr>
                        <w:jc w:val="both"/>
                        <w:rPr>
                          <w:sz w:val="16"/>
                          <w:szCs w:val="16"/>
                        </w:rPr>
                      </w:pPr>
                      <w:r>
                        <w:rPr>
                          <w:sz w:val="16"/>
                          <w:szCs w:val="16"/>
                        </w:rPr>
                        <w:t>Sadiah Steibli</w:t>
                      </w:r>
                    </w:p>
                    <w:p w14:paraId="35803AF7" w14:textId="3C482936" w:rsidR="00996BC5" w:rsidRDefault="00996BC5" w:rsidP="00996BC5">
                      <w:pPr>
                        <w:jc w:val="both"/>
                        <w:rPr>
                          <w:sz w:val="16"/>
                          <w:szCs w:val="16"/>
                        </w:rPr>
                      </w:pPr>
                      <w:r>
                        <w:rPr>
                          <w:sz w:val="16"/>
                          <w:szCs w:val="16"/>
                        </w:rPr>
                        <w:t xml:space="preserve">Referentin </w:t>
                      </w:r>
                      <w:r w:rsidR="00C95440">
                        <w:rPr>
                          <w:sz w:val="16"/>
                          <w:szCs w:val="16"/>
                        </w:rPr>
                        <w:t xml:space="preserve">für </w:t>
                      </w:r>
                      <w:r>
                        <w:rPr>
                          <w:sz w:val="16"/>
                          <w:szCs w:val="16"/>
                        </w:rPr>
                        <w:t xml:space="preserve">Technologiemanagement </w:t>
                      </w:r>
                      <w:r w:rsidR="002878DB">
                        <w:rPr>
                          <w:sz w:val="16"/>
                          <w:szCs w:val="16"/>
                        </w:rPr>
                        <w:t>und Kommunikation</w:t>
                      </w:r>
                    </w:p>
                    <w:p w14:paraId="1362F8DD" w14:textId="6B3E13D2" w:rsidR="00996BC5" w:rsidRPr="00FB7EB4" w:rsidRDefault="00996BC5" w:rsidP="00996BC5">
                      <w:pPr>
                        <w:jc w:val="both"/>
                        <w:rPr>
                          <w:sz w:val="16"/>
                          <w:szCs w:val="16"/>
                        </w:rPr>
                      </w:pPr>
                      <w:r>
                        <w:rPr>
                          <w:sz w:val="16"/>
                          <w:szCs w:val="16"/>
                        </w:rPr>
                        <w:t xml:space="preserve">Telefon </w:t>
                      </w:r>
                      <w:r>
                        <w:rPr>
                          <w:sz w:val="16"/>
                          <w:szCs w:val="16"/>
                        </w:rPr>
                        <w:tab/>
                        <w:t>0711 / 21050 -13</w:t>
                      </w:r>
                    </w:p>
                    <w:p w14:paraId="56F1F5AC" w14:textId="29777435" w:rsidR="00996BC5" w:rsidRDefault="002878DB" w:rsidP="00996BC5">
                      <w:pPr>
                        <w:jc w:val="both"/>
                        <w:rPr>
                          <w:sz w:val="16"/>
                          <w:szCs w:val="16"/>
                        </w:rPr>
                      </w:pPr>
                      <w:r>
                        <w:rPr>
                          <w:sz w:val="16"/>
                          <w:szCs w:val="16"/>
                        </w:rPr>
                        <w:t>E-Mail</w:t>
                      </w:r>
                      <w:r>
                        <w:rPr>
                          <w:sz w:val="16"/>
                          <w:szCs w:val="16"/>
                        </w:rPr>
                        <w:tab/>
                      </w:r>
                      <w:r>
                        <w:rPr>
                          <w:sz w:val="16"/>
                          <w:szCs w:val="16"/>
                        </w:rPr>
                        <w:tab/>
                      </w:r>
                      <w:hyperlink r:id="rId12" w:history="1">
                        <w:r w:rsidRPr="00973B85">
                          <w:rPr>
                            <w:rStyle w:val="Hyperlink"/>
                            <w:sz w:val="16"/>
                            <w:szCs w:val="16"/>
                          </w:rPr>
                          <w:t>sadiah.steibli@afbw.eu</w:t>
                        </w:r>
                      </w:hyperlink>
                      <w:r w:rsidR="00996BC5">
                        <w:rPr>
                          <w:sz w:val="16"/>
                          <w:szCs w:val="16"/>
                        </w:rPr>
                        <w:t xml:space="preserve"> </w:t>
                      </w:r>
                    </w:p>
                  </w:txbxContent>
                </v:textbox>
              </v:shape>
            </w:pict>
          </mc:Fallback>
        </mc:AlternateContent>
      </w:r>
    </w:p>
    <w:p w14:paraId="22378BA3" w14:textId="155E0231" w:rsidR="00996BC5" w:rsidRDefault="00996BC5" w:rsidP="00996BC5">
      <w:pPr>
        <w:jc w:val="center"/>
        <w:rPr>
          <w:rFonts w:ascii="Calibri" w:hAnsi="Calibri" w:cs="Calibri"/>
          <w:b/>
          <w:bCs/>
        </w:rPr>
      </w:pPr>
    </w:p>
    <w:p w14:paraId="0EF55719" w14:textId="05CFFE6A" w:rsidR="00996BC5" w:rsidRDefault="00996BC5" w:rsidP="00996BC5">
      <w:pPr>
        <w:jc w:val="center"/>
        <w:rPr>
          <w:rFonts w:ascii="Calibri" w:hAnsi="Calibri" w:cs="Calibri"/>
          <w:b/>
          <w:bCs/>
        </w:rPr>
      </w:pPr>
    </w:p>
    <w:p w14:paraId="288B0824" w14:textId="0810F3C2" w:rsidR="00996BC5" w:rsidRDefault="00996BC5" w:rsidP="00996BC5">
      <w:pPr>
        <w:jc w:val="center"/>
        <w:rPr>
          <w:rFonts w:ascii="Calibri" w:hAnsi="Calibri" w:cs="Calibri"/>
          <w:b/>
          <w:bCs/>
        </w:rPr>
      </w:pPr>
    </w:p>
    <w:p w14:paraId="17695ECE" w14:textId="4D6956B4" w:rsidR="00996BC5" w:rsidRDefault="00996BC5" w:rsidP="00996BC5">
      <w:pPr>
        <w:jc w:val="center"/>
        <w:rPr>
          <w:rFonts w:ascii="Calibri" w:hAnsi="Calibri" w:cs="Calibri"/>
          <w:b/>
          <w:bCs/>
        </w:rPr>
      </w:pPr>
    </w:p>
    <w:p w14:paraId="423D89C4" w14:textId="6E37AB2F" w:rsidR="00996BC5" w:rsidRDefault="00996BC5" w:rsidP="00996BC5">
      <w:pPr>
        <w:jc w:val="center"/>
        <w:rPr>
          <w:rFonts w:ascii="Calibri" w:hAnsi="Calibri" w:cs="Calibri"/>
          <w:b/>
          <w:bCs/>
        </w:rPr>
      </w:pPr>
    </w:p>
    <w:p w14:paraId="73CEF34E" w14:textId="77777777" w:rsidR="00996BC5" w:rsidRDefault="00996BC5" w:rsidP="00996BC5">
      <w:pPr>
        <w:jc w:val="center"/>
        <w:rPr>
          <w:rFonts w:ascii="Calibri" w:hAnsi="Calibri" w:cs="Calibri"/>
          <w:b/>
          <w:bCs/>
        </w:rPr>
      </w:pPr>
    </w:p>
    <w:p w14:paraId="1F3A509C" w14:textId="77777777" w:rsidR="00996BC5" w:rsidRDefault="00996BC5" w:rsidP="00996BC5">
      <w:pPr>
        <w:jc w:val="center"/>
        <w:rPr>
          <w:rFonts w:ascii="Calibri" w:hAnsi="Calibri" w:cs="Calibri"/>
          <w:b/>
          <w:bCs/>
        </w:rPr>
      </w:pPr>
    </w:p>
    <w:p w14:paraId="153DA920" w14:textId="77777777" w:rsidR="00996BC5" w:rsidRDefault="00996BC5" w:rsidP="00996BC5">
      <w:pPr>
        <w:jc w:val="center"/>
        <w:rPr>
          <w:rFonts w:ascii="Calibri" w:hAnsi="Calibri" w:cs="Calibri"/>
          <w:b/>
          <w:bCs/>
        </w:rPr>
      </w:pPr>
    </w:p>
    <w:p w14:paraId="53D366D9" w14:textId="77777777" w:rsidR="00996BC5" w:rsidRDefault="00996BC5" w:rsidP="00996BC5">
      <w:pPr>
        <w:jc w:val="center"/>
        <w:rPr>
          <w:rFonts w:ascii="Calibri" w:hAnsi="Calibri" w:cs="Calibri"/>
          <w:b/>
          <w:bCs/>
        </w:rPr>
      </w:pPr>
    </w:p>
    <w:p w14:paraId="5680AD4A" w14:textId="77777777" w:rsidR="00996BC5" w:rsidRDefault="00996BC5" w:rsidP="00996BC5">
      <w:pPr>
        <w:jc w:val="center"/>
        <w:rPr>
          <w:rFonts w:ascii="Calibri" w:hAnsi="Calibri" w:cs="Calibri"/>
          <w:b/>
          <w:bCs/>
        </w:rPr>
      </w:pPr>
    </w:p>
    <w:p w14:paraId="4B407B83" w14:textId="25751E86" w:rsidR="00996BC5" w:rsidRPr="002445FD" w:rsidRDefault="00996BC5" w:rsidP="00996BC5">
      <w:pPr>
        <w:rPr>
          <w:rFonts w:ascii="Calibri" w:hAnsi="Calibri" w:cs="Calibri"/>
          <w:b/>
        </w:rPr>
      </w:pPr>
      <w:r w:rsidRPr="002445FD">
        <w:rPr>
          <w:rFonts w:ascii="Calibri" w:hAnsi="Calibri" w:cs="Calibri"/>
          <w:b/>
          <w:bCs/>
        </w:rPr>
        <w:t xml:space="preserve">Letter </w:t>
      </w:r>
      <w:proofErr w:type="spellStart"/>
      <w:r w:rsidRPr="002445FD">
        <w:rPr>
          <w:rFonts w:ascii="Calibri" w:hAnsi="Calibri" w:cs="Calibri"/>
          <w:b/>
          <w:bCs/>
        </w:rPr>
        <w:t>of</w:t>
      </w:r>
      <w:proofErr w:type="spellEnd"/>
      <w:r w:rsidRPr="002445FD">
        <w:rPr>
          <w:rFonts w:ascii="Calibri" w:hAnsi="Calibri" w:cs="Calibri"/>
          <w:b/>
          <w:bCs/>
        </w:rPr>
        <w:t xml:space="preserve"> </w:t>
      </w:r>
      <w:proofErr w:type="spellStart"/>
      <w:r w:rsidRPr="002445FD">
        <w:rPr>
          <w:rFonts w:ascii="Calibri" w:hAnsi="Calibri" w:cs="Calibri"/>
          <w:b/>
          <w:bCs/>
        </w:rPr>
        <w:t>Intent</w:t>
      </w:r>
      <w:proofErr w:type="spellEnd"/>
      <w:r w:rsidR="0087084F" w:rsidRPr="002445FD">
        <w:rPr>
          <w:rFonts w:ascii="Calibri" w:hAnsi="Calibri" w:cs="Calibri"/>
          <w:b/>
          <w:bCs/>
        </w:rPr>
        <w:t xml:space="preserve"> </w:t>
      </w:r>
      <w:r w:rsidR="00937C05" w:rsidRPr="002445FD">
        <w:rPr>
          <w:rFonts w:ascii="Calibri" w:hAnsi="Calibri" w:cs="Calibri"/>
          <w:b/>
          <w:bCs/>
        </w:rPr>
        <w:t xml:space="preserve">CycleTex BW </w:t>
      </w:r>
    </w:p>
    <w:p w14:paraId="03CF1B99" w14:textId="346453DA" w:rsidR="00996BC5" w:rsidRPr="002445FD" w:rsidRDefault="00996BC5" w:rsidP="00996BC5">
      <w:pPr>
        <w:jc w:val="center"/>
        <w:rPr>
          <w:rFonts w:ascii="Calibri" w:hAnsi="Calibri" w:cs="Calibri"/>
          <w:b/>
          <w:bCs/>
        </w:rPr>
      </w:pPr>
    </w:p>
    <w:p w14:paraId="3B62693D" w14:textId="617A9665" w:rsidR="00996BC5" w:rsidRPr="00C91FF5" w:rsidRDefault="00996BC5" w:rsidP="00996BC5">
      <w:pPr>
        <w:spacing w:after="120"/>
        <w:jc w:val="both"/>
        <w:rPr>
          <w:rStyle w:val="normaltextrun"/>
          <w:rFonts w:ascii="Calibri" w:hAnsi="Calibri" w:cs="Calibri"/>
          <w:color w:val="000000"/>
          <w:shd w:val="clear" w:color="auto" w:fill="FFFFFF"/>
        </w:rPr>
      </w:pPr>
      <w:r w:rsidRPr="00C91FF5">
        <w:rPr>
          <w:rStyle w:val="normaltextrun"/>
          <w:rFonts w:ascii="Calibri" w:hAnsi="Calibri" w:cs="Calibri"/>
          <w:color w:val="000000"/>
          <w:u w:val="single"/>
          <w:shd w:val="clear" w:color="auto" w:fill="FFFFFF"/>
        </w:rPr>
        <w:t>Betreff:</w:t>
      </w:r>
      <w:r w:rsidRPr="00C91FF5">
        <w:rPr>
          <w:rStyle w:val="normaltextrun"/>
          <w:rFonts w:ascii="Calibri" w:hAnsi="Calibri" w:cs="Calibri"/>
          <w:color w:val="000000"/>
          <w:shd w:val="clear" w:color="auto" w:fill="FFFFFF"/>
        </w:rPr>
        <w:t xml:space="preserve"> Interessenbekundung von </w:t>
      </w:r>
      <w:r w:rsidR="002445FD" w:rsidRPr="002445FD">
        <w:rPr>
          <w:rFonts w:ascii="Calibri" w:hAnsi="Calibri" w:cs="Calibri"/>
          <w:highlight w:val="yellow"/>
        </w:rPr>
        <w:t>Firma XY</w:t>
      </w:r>
      <w:r w:rsidR="0087084F">
        <w:rPr>
          <w:rFonts w:ascii="Calibri" w:hAnsi="Calibri" w:cs="Calibri"/>
        </w:rPr>
        <w:t xml:space="preserve"> </w:t>
      </w:r>
      <w:r w:rsidRPr="00C91FF5">
        <w:rPr>
          <w:rStyle w:val="normaltextrun"/>
          <w:rFonts w:ascii="Calibri" w:hAnsi="Calibri" w:cs="Calibri"/>
          <w:color w:val="000000"/>
          <w:shd w:val="clear" w:color="auto" w:fill="FFFFFF"/>
        </w:rPr>
        <w:t>zur Unterstützung des Projektvorhabens CycleTex BW</w:t>
      </w:r>
      <w:r w:rsidR="0087084F">
        <w:rPr>
          <w:rStyle w:val="normaltextrun"/>
          <w:rFonts w:ascii="Calibri" w:hAnsi="Calibri" w:cs="Calibri"/>
          <w:color w:val="000000"/>
          <w:shd w:val="clear" w:color="auto" w:fill="FFFFFF"/>
        </w:rPr>
        <w:t xml:space="preserve"> der AFBW</w:t>
      </w:r>
      <w:r w:rsidRPr="00C91FF5">
        <w:rPr>
          <w:rStyle w:val="normaltextrun"/>
          <w:rFonts w:ascii="Calibri" w:hAnsi="Calibri" w:cs="Calibri"/>
          <w:color w:val="000000"/>
          <w:shd w:val="clear" w:color="auto" w:fill="FFFFFF"/>
        </w:rPr>
        <w:t>.</w:t>
      </w:r>
    </w:p>
    <w:p w14:paraId="496C2CE4" w14:textId="45CF06D0" w:rsidR="00996BC5" w:rsidRPr="00C91FF5" w:rsidRDefault="00996BC5" w:rsidP="00996BC5">
      <w:pPr>
        <w:spacing w:after="120"/>
        <w:jc w:val="both"/>
        <w:rPr>
          <w:rStyle w:val="normaltextrun"/>
          <w:rFonts w:ascii="Calibri" w:hAnsi="Calibri" w:cs="Calibri"/>
          <w:color w:val="000000"/>
          <w:shd w:val="clear" w:color="auto" w:fill="FFFFFF"/>
        </w:rPr>
      </w:pPr>
    </w:p>
    <w:p w14:paraId="5602F79A" w14:textId="0598C33E" w:rsidR="00996BC5" w:rsidRPr="00C91FF5" w:rsidRDefault="002445FD" w:rsidP="00996BC5">
      <w:pPr>
        <w:spacing w:after="120"/>
        <w:jc w:val="both"/>
        <w:rPr>
          <w:rStyle w:val="normaltextrun"/>
          <w:rFonts w:ascii="Calibri" w:hAnsi="Calibri" w:cs="Calibri"/>
          <w:color w:val="000000"/>
          <w:shd w:val="clear" w:color="auto" w:fill="FFFFFF"/>
        </w:rPr>
      </w:pPr>
      <w:r w:rsidRPr="002445FD">
        <w:rPr>
          <w:rFonts w:ascii="Calibri" w:hAnsi="Calibri" w:cs="Calibri"/>
          <w:highlight w:val="yellow"/>
        </w:rPr>
        <w:t>Firma XY</w:t>
      </w:r>
      <w:r>
        <w:rPr>
          <w:rFonts w:ascii="Calibri" w:hAnsi="Calibri" w:cs="Calibri"/>
        </w:rPr>
        <w:t xml:space="preserve"> </w:t>
      </w:r>
      <w:r w:rsidR="00996BC5" w:rsidRPr="00C91FF5">
        <w:rPr>
          <w:rStyle w:val="normaltextrun"/>
          <w:rFonts w:ascii="Calibri" w:hAnsi="Calibri" w:cs="Calibri"/>
          <w:color w:val="000000"/>
          <w:shd w:val="clear" w:color="auto" w:fill="FFFFFF"/>
        </w:rPr>
        <w:t>wurde über die Initiative der AFBW informiert, die Projektskizze CycleTex BW einzureichen</w:t>
      </w:r>
      <w:r w:rsidR="004D3E3E">
        <w:rPr>
          <w:rStyle w:val="normaltextrun"/>
          <w:rFonts w:ascii="Calibri" w:hAnsi="Calibri" w:cs="Calibri"/>
          <w:color w:val="000000"/>
          <w:shd w:val="clear" w:color="auto" w:fill="FFFFFF"/>
        </w:rPr>
        <w:t>, um Fördermittel zu beantragen</w:t>
      </w:r>
      <w:r w:rsidR="00996BC5" w:rsidRPr="00C91FF5">
        <w:rPr>
          <w:rStyle w:val="normaltextrun"/>
          <w:rFonts w:ascii="Calibri" w:hAnsi="Calibri" w:cs="Calibri"/>
          <w:color w:val="000000"/>
          <w:shd w:val="clear" w:color="auto" w:fill="FFFFFF"/>
        </w:rPr>
        <w:t>.</w:t>
      </w:r>
    </w:p>
    <w:p w14:paraId="4AE1A171" w14:textId="3C295529" w:rsidR="00996BC5" w:rsidRPr="00C91FF5" w:rsidRDefault="00996BC5" w:rsidP="00996BC5">
      <w:pPr>
        <w:rPr>
          <w:rFonts w:ascii="Calibri" w:hAnsi="Calibri" w:cs="Calibri"/>
        </w:rPr>
      </w:pPr>
      <w:r w:rsidRPr="00C91FF5">
        <w:rPr>
          <w:rFonts w:ascii="Calibri" w:hAnsi="Calibri" w:cs="Calibri"/>
        </w:rPr>
        <w:t xml:space="preserve">Die Textilindustrie hat als einer der global größten Ressourcenverbraucher eine besondere Verantwortung, ist aber in der Viel- und Kleinteiligkeit der Wertschöpfungsketten auch besonders herausgefordert. So sind Rohstoffhersteller, Endprodukthersteller, Händler und andere Inverkehrbringer sowie ggf. auch Entsorger und Verwerter zwar Teil einer Kette, aber nicht Akteure im selben „eco system“. Umso notwendiger ist eine Zusammenarbeit, um den Kreislauf von Materialien zu optimieren. </w:t>
      </w:r>
    </w:p>
    <w:p w14:paraId="4CFB455D" w14:textId="77777777" w:rsidR="00996BC5" w:rsidRPr="00C91FF5" w:rsidRDefault="00996BC5" w:rsidP="00996BC5">
      <w:pPr>
        <w:rPr>
          <w:rFonts w:ascii="Calibri" w:hAnsi="Calibri" w:cs="Calibri"/>
        </w:rPr>
      </w:pPr>
    </w:p>
    <w:p w14:paraId="5EA0EE67" w14:textId="77777777" w:rsidR="00996BC5" w:rsidRPr="00C91FF5" w:rsidRDefault="00996BC5" w:rsidP="00996BC5">
      <w:pPr>
        <w:rPr>
          <w:rFonts w:ascii="Calibri" w:hAnsi="Calibri" w:cs="Calibri"/>
        </w:rPr>
      </w:pPr>
      <w:r w:rsidRPr="00C91FF5">
        <w:rPr>
          <w:rFonts w:ascii="Calibri" w:hAnsi="Calibri" w:cs="Calibri"/>
        </w:rPr>
        <w:t>Aus dem Wunsch nach wirklichem Re- oder sogar Up-Cycling bzw. dem Ziel der Innovation bei cradle-to-cradle-fähigen Materialien selbst erwächst wiederum eine zwingende, vorgeschaltete Analyse, welche Dimensionen</w:t>
      </w:r>
      <w:r>
        <w:rPr>
          <w:rFonts w:ascii="Calibri" w:hAnsi="Calibri" w:cs="Calibri"/>
        </w:rPr>
        <w:t xml:space="preserve"> </w:t>
      </w:r>
      <w:r w:rsidRPr="002C6F0D">
        <w:rPr>
          <w:rFonts w:ascii="Calibri" w:hAnsi="Calibri" w:cs="Calibri"/>
        </w:rPr>
        <w:t>ein</w:t>
      </w:r>
      <w:r w:rsidRPr="00C91FF5">
        <w:rPr>
          <w:rFonts w:ascii="Calibri" w:hAnsi="Calibri" w:cs="Calibri"/>
        </w:rPr>
        <w:t xml:space="preserve"> textiler Kreislauf hat, welche Akteure mit welchen Kompetenzen bereits am Markt sind, was der Markt in Zukunft braucht bzw. was wissenschaftlich und technisch denkbar wäre, um Nachfragen zu bedienen oder auch zu generieren. Am Ende können neue Geschäftsmodelle und Business Cluster stehen, an denen sich vorgenannte Akteure beteiligen können. Diese sollten aber sinnvollerweise über bestehende Geschäftsmodelle und Warenstromstrukturen hinausgehen (simples Sammeln und Reißen). Handlungsleitend ist also, unternehmerische Chancen zu entwickeln, bestehende Modelle fortzuschreiben oder zu diversifizieren und damit eine weitere Form der Zukunftssicherung für die Textilindustrie zu schaffen. </w:t>
      </w:r>
    </w:p>
    <w:p w14:paraId="5EE6DBA7" w14:textId="77777777" w:rsidR="00996BC5" w:rsidRPr="00C91FF5" w:rsidRDefault="00996BC5" w:rsidP="00996BC5">
      <w:pPr>
        <w:rPr>
          <w:rFonts w:ascii="Calibri" w:hAnsi="Calibri" w:cs="Calibri"/>
        </w:rPr>
      </w:pPr>
    </w:p>
    <w:p w14:paraId="598587A2" w14:textId="77777777" w:rsidR="00996BC5" w:rsidRPr="00C91FF5" w:rsidRDefault="00996BC5" w:rsidP="00996BC5">
      <w:pPr>
        <w:rPr>
          <w:rStyle w:val="normaltextrun"/>
          <w:rFonts w:ascii="Calibri" w:hAnsi="Calibri" w:cs="Calibri"/>
        </w:rPr>
      </w:pPr>
      <w:r w:rsidRPr="00C91FF5">
        <w:rPr>
          <w:rFonts w:ascii="Calibri" w:hAnsi="Calibri" w:cs="Calibri"/>
        </w:rPr>
        <w:t xml:space="preserve">Für die Aufgabenstellung innerhalb des Vorhabens ist der Aufbau eines interdisziplinären Experten-Teams essenziell. Den Akteuren soll eine Plattform zum Vernetzen und Austauschen geboten werden. </w:t>
      </w:r>
      <w:r w:rsidRPr="00C91FF5">
        <w:rPr>
          <w:rStyle w:val="normaltextrun"/>
          <w:rFonts w:ascii="Calibri" w:hAnsi="Calibri" w:cs="Calibri"/>
          <w:color w:val="000000"/>
          <w:shd w:val="clear" w:color="auto" w:fill="FFFFFF"/>
        </w:rPr>
        <w:t>Mit Cycl</w:t>
      </w:r>
      <w:r>
        <w:rPr>
          <w:rStyle w:val="normaltextrun"/>
          <w:rFonts w:ascii="Calibri" w:hAnsi="Calibri" w:cs="Calibri"/>
          <w:color w:val="000000"/>
          <w:shd w:val="clear" w:color="auto" w:fill="FFFFFF"/>
        </w:rPr>
        <w:t>e</w:t>
      </w:r>
      <w:r w:rsidRPr="00C91FF5">
        <w:rPr>
          <w:rStyle w:val="normaltextrun"/>
          <w:rFonts w:ascii="Calibri" w:hAnsi="Calibri" w:cs="Calibri"/>
          <w:color w:val="000000"/>
          <w:shd w:val="clear" w:color="auto" w:fill="FFFFFF"/>
        </w:rPr>
        <w:t>Tex BW strebt AFBW die nachfolgenden Ziele an:</w:t>
      </w:r>
    </w:p>
    <w:p w14:paraId="72B13641" w14:textId="77777777" w:rsidR="00996BC5" w:rsidRPr="00C91FF5" w:rsidRDefault="00996BC5" w:rsidP="00996BC5">
      <w:pPr>
        <w:rPr>
          <w:rStyle w:val="normaltextrun"/>
          <w:rFonts w:ascii="Calibri" w:hAnsi="Calibri" w:cs="Calibri"/>
        </w:rPr>
      </w:pPr>
    </w:p>
    <w:p w14:paraId="137B44BE" w14:textId="77777777" w:rsidR="00996BC5" w:rsidRPr="00C91FF5" w:rsidRDefault="00996BC5" w:rsidP="00996BC5">
      <w:pPr>
        <w:pStyle w:val="Listenabsatz"/>
        <w:numPr>
          <w:ilvl w:val="0"/>
          <w:numId w:val="1"/>
        </w:numPr>
        <w:spacing w:after="160" w:line="259" w:lineRule="auto"/>
      </w:pPr>
      <w:r w:rsidRPr="00C91FF5">
        <w:t xml:space="preserve">Rückführung der textilen Produktionsabfälle in den (eigenen) Produktionsprozess durch neue Technologien </w:t>
      </w:r>
    </w:p>
    <w:p w14:paraId="7B08DA80" w14:textId="77777777" w:rsidR="00996BC5" w:rsidRPr="00C91FF5" w:rsidRDefault="00996BC5" w:rsidP="00996BC5">
      <w:pPr>
        <w:pStyle w:val="Listenabsatz"/>
        <w:numPr>
          <w:ilvl w:val="0"/>
          <w:numId w:val="1"/>
        </w:numPr>
        <w:spacing w:after="160" w:line="259" w:lineRule="auto"/>
      </w:pPr>
      <w:r w:rsidRPr="00C91FF5">
        <w:t>Neue, hochwertige Fasern (neue Rohstoffe) und ggf. andere Materialien aus textilen Produktionsabfällen, auch durch neue Verfahren</w:t>
      </w:r>
      <w:r>
        <w:t xml:space="preserve"> </w:t>
      </w:r>
      <w:r w:rsidRPr="002C6F0D">
        <w:t>zu generieren</w:t>
      </w:r>
    </w:p>
    <w:p w14:paraId="1DB36A85" w14:textId="106CC9F0" w:rsidR="00996BC5" w:rsidRPr="00C91FF5" w:rsidRDefault="00947AFF" w:rsidP="00996BC5">
      <w:pPr>
        <w:pStyle w:val="Listenabsatz"/>
        <w:numPr>
          <w:ilvl w:val="0"/>
          <w:numId w:val="1"/>
        </w:numPr>
        <w:spacing w:after="160" w:line="259" w:lineRule="auto"/>
      </w:pPr>
      <w:r w:rsidRPr="004D3E3E">
        <w:t>Optimierte Auswahl der Ausgangsstoffe durch</w:t>
      </w:r>
      <w:r>
        <w:t xml:space="preserve"> </w:t>
      </w:r>
      <w:r w:rsidR="00996BC5" w:rsidRPr="00C91FF5">
        <w:t>Ersetzen von schlecht recycelbaren Wertstoffen</w:t>
      </w:r>
    </w:p>
    <w:p w14:paraId="070A3A46" w14:textId="77777777" w:rsidR="00996BC5" w:rsidRPr="00C91FF5" w:rsidRDefault="00996BC5" w:rsidP="00996BC5">
      <w:pPr>
        <w:pStyle w:val="Listenabsatz"/>
        <w:numPr>
          <w:ilvl w:val="0"/>
          <w:numId w:val="1"/>
        </w:numPr>
        <w:spacing w:after="160" w:line="259" w:lineRule="auto"/>
      </w:pPr>
      <w:r w:rsidRPr="00C91FF5">
        <w:t>Handelsplattform für Produktionsabfälle durch Cross-Cluster</w:t>
      </w:r>
    </w:p>
    <w:p w14:paraId="3F309D76" w14:textId="07B65B4A" w:rsidR="00996BC5" w:rsidRPr="00996BC5" w:rsidRDefault="00996BC5" w:rsidP="00996BC5">
      <w:pPr>
        <w:pStyle w:val="Listenabsatz"/>
        <w:numPr>
          <w:ilvl w:val="0"/>
          <w:numId w:val="1"/>
        </w:numPr>
        <w:spacing w:after="160" w:line="259" w:lineRule="auto"/>
      </w:pPr>
      <w:r w:rsidRPr="00C91FF5">
        <w:t>Neue Geschäftsmodelle durch Cross-Cluster und Transfer in den Markt</w:t>
      </w:r>
    </w:p>
    <w:p w14:paraId="0FC10877" w14:textId="77777777" w:rsidR="00996BC5" w:rsidRDefault="00996BC5" w:rsidP="00996BC5">
      <w:pPr>
        <w:spacing w:after="120"/>
        <w:jc w:val="both"/>
        <w:rPr>
          <w:rFonts w:ascii="Calibri" w:hAnsi="Calibri" w:cs="Calibri"/>
        </w:rPr>
      </w:pPr>
    </w:p>
    <w:p w14:paraId="47158365" w14:textId="79D8DDC7" w:rsidR="00996BC5" w:rsidRPr="00C91FF5" w:rsidRDefault="00996BC5" w:rsidP="00996BC5">
      <w:pPr>
        <w:spacing w:after="120"/>
        <w:jc w:val="both"/>
        <w:rPr>
          <w:rFonts w:ascii="Calibri" w:hAnsi="Calibri" w:cs="Calibri"/>
        </w:rPr>
      </w:pPr>
      <w:r w:rsidRPr="00C91FF5">
        <w:rPr>
          <w:rFonts w:ascii="Calibri" w:hAnsi="Calibri" w:cs="Calibri"/>
        </w:rPr>
        <w:lastRenderedPageBreak/>
        <w:t>Wir freuen uns über das Engagement der AFBW, die oben genannte Projektstellung anzugehen. Die Vision einer textilen Circular Economy, die regional aufgebaut und vorangetrieben werden soll</w:t>
      </w:r>
      <w:r>
        <w:rPr>
          <w:rFonts w:ascii="Calibri" w:hAnsi="Calibri" w:cs="Calibri"/>
        </w:rPr>
        <w:t xml:space="preserve">, </w:t>
      </w:r>
      <w:r w:rsidRPr="00C91FF5">
        <w:rPr>
          <w:rFonts w:ascii="Calibri" w:hAnsi="Calibri" w:cs="Calibri"/>
        </w:rPr>
        <w:t>birgt langfristig ein hohes Potenzial sowohl für alle Akteure innerhalb der textilen Kette als auch für angrenzende Wirtschaftszweige und hat damit eine hohe Bedeutung für die zukünftige Wettbewerbsfähigkeit des Standortes Baden-Württemberg. Aus unserer Sicht ist dieses Projekt unbedingt erforderlich, um die marktnahe Entwicklung sowie die Marktvorbereitung voranzutreiben und eine schnelle Marktumsetzung zu garantieren. Daher sehen wir der weiteren Entwicklung sehr positiv entgegen.</w:t>
      </w:r>
    </w:p>
    <w:p w14:paraId="1F5E9721" w14:textId="77777777" w:rsidR="00996BC5" w:rsidRPr="00C91FF5" w:rsidRDefault="00996BC5" w:rsidP="00996BC5">
      <w:pPr>
        <w:rPr>
          <w:rFonts w:ascii="Calibri" w:hAnsi="Calibri" w:cs="Calibri"/>
        </w:rPr>
      </w:pPr>
    </w:p>
    <w:p w14:paraId="0AD893E0" w14:textId="77777777" w:rsidR="00996BC5" w:rsidRPr="00C91FF5" w:rsidRDefault="00996BC5" w:rsidP="00996BC5">
      <w:pPr>
        <w:spacing w:after="120"/>
        <w:jc w:val="both"/>
        <w:rPr>
          <w:rFonts w:ascii="Calibri" w:hAnsi="Calibri" w:cs="Calibri"/>
        </w:rPr>
      </w:pPr>
    </w:p>
    <w:p w14:paraId="40808720" w14:textId="68B3B669" w:rsidR="002445FD" w:rsidRDefault="00996BC5" w:rsidP="002445FD">
      <w:pPr>
        <w:spacing w:after="120"/>
        <w:jc w:val="both"/>
        <w:rPr>
          <w:rFonts w:ascii="Calibri" w:hAnsi="Calibri" w:cs="Calibri"/>
        </w:rPr>
      </w:pPr>
      <w:r w:rsidRPr="00C91FF5">
        <w:rPr>
          <w:rFonts w:ascii="Calibri" w:hAnsi="Calibri" w:cs="Calibri"/>
        </w:rPr>
        <w:t xml:space="preserve">Mit freundlichen </w:t>
      </w:r>
      <w:r w:rsidR="002445FD" w:rsidRPr="00C91FF5">
        <w:rPr>
          <w:rFonts w:ascii="Calibri" w:hAnsi="Calibri" w:cs="Calibri"/>
        </w:rPr>
        <w:t>Grü</w:t>
      </w:r>
      <w:r w:rsidR="002445FD">
        <w:rPr>
          <w:rFonts w:ascii="Calibri" w:hAnsi="Calibri" w:cs="Calibri"/>
        </w:rPr>
        <w:t>ßen</w:t>
      </w:r>
    </w:p>
    <w:p w14:paraId="4F5E6521" w14:textId="77777777" w:rsidR="002445FD" w:rsidRDefault="002445FD" w:rsidP="002445FD">
      <w:pPr>
        <w:spacing w:after="120"/>
        <w:jc w:val="both"/>
        <w:rPr>
          <w:rFonts w:ascii="Calibri" w:hAnsi="Calibri" w:cs="Calibri"/>
        </w:rPr>
      </w:pPr>
    </w:p>
    <w:p w14:paraId="2D7CD7E3" w14:textId="1E814710" w:rsidR="00996BC5" w:rsidRPr="0087084F" w:rsidRDefault="00996BC5" w:rsidP="002445FD">
      <w:pPr>
        <w:spacing w:after="120"/>
        <w:jc w:val="both"/>
        <w:rPr>
          <w:rFonts w:ascii="Calibri" w:hAnsi="Calibri" w:cs="Calibri"/>
        </w:rPr>
      </w:pPr>
      <w:r w:rsidRPr="002445FD">
        <w:rPr>
          <w:rFonts w:ascii="Calibri" w:hAnsi="Calibri" w:cs="Calibri"/>
          <w:highlight w:val="yellow"/>
        </w:rPr>
        <w:t xml:space="preserve">Ansprechpartner </w:t>
      </w:r>
      <w:r w:rsidR="002445FD" w:rsidRPr="002445FD">
        <w:rPr>
          <w:rFonts w:ascii="Calibri" w:hAnsi="Calibri" w:cs="Calibri"/>
          <w:highlight w:val="yellow"/>
        </w:rPr>
        <w:t>(Firma XY)</w:t>
      </w:r>
    </w:p>
    <w:p w14:paraId="106D560F" w14:textId="77777777" w:rsidR="009E6CEF" w:rsidRDefault="009E6CEF"/>
    <w:sectPr w:rsidR="009E6CE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B8C57" w14:textId="77777777" w:rsidR="00BA2C8E" w:rsidRDefault="00BA2C8E" w:rsidP="00996BC5">
      <w:r>
        <w:separator/>
      </w:r>
    </w:p>
  </w:endnote>
  <w:endnote w:type="continuationSeparator" w:id="0">
    <w:p w14:paraId="05AE185F" w14:textId="77777777" w:rsidR="00BA2C8E" w:rsidRDefault="00BA2C8E" w:rsidP="0099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EE495" w14:textId="77777777" w:rsidR="00BA2C8E" w:rsidRDefault="00BA2C8E" w:rsidP="00996BC5">
      <w:r>
        <w:separator/>
      </w:r>
    </w:p>
  </w:footnote>
  <w:footnote w:type="continuationSeparator" w:id="0">
    <w:p w14:paraId="29A3CE1C" w14:textId="77777777" w:rsidR="00BA2C8E" w:rsidRDefault="00BA2C8E" w:rsidP="00996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9029A"/>
    <w:multiLevelType w:val="hybridMultilevel"/>
    <w:tmpl w:val="EA40163C"/>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C5"/>
    <w:rsid w:val="001D22A2"/>
    <w:rsid w:val="002445FD"/>
    <w:rsid w:val="002878DB"/>
    <w:rsid w:val="00350ADD"/>
    <w:rsid w:val="004D3E3E"/>
    <w:rsid w:val="007A15C3"/>
    <w:rsid w:val="007B2A7A"/>
    <w:rsid w:val="00811671"/>
    <w:rsid w:val="0087084F"/>
    <w:rsid w:val="00937C05"/>
    <w:rsid w:val="00947AFF"/>
    <w:rsid w:val="00996BC5"/>
    <w:rsid w:val="009E6CEF"/>
    <w:rsid w:val="00A02B36"/>
    <w:rsid w:val="00AD39AB"/>
    <w:rsid w:val="00BA2C8E"/>
    <w:rsid w:val="00C95440"/>
    <w:rsid w:val="00D73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489822"/>
  <w15:chartTrackingRefBased/>
  <w15:docId w15:val="{7597BB27-FCA6-461B-8F43-89EB81EF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6BC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after="0" w:line="240" w:lineRule="auto"/>
    </w:pPr>
    <w:rPr>
      <w:rFonts w:ascii="Arial" w:eastAsia="Times New Roman" w:hAnsi="Arial"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rsid w:val="00996BC5"/>
  </w:style>
  <w:style w:type="paragraph" w:styleId="Listenabsatz">
    <w:name w:val="List Paragraph"/>
    <w:basedOn w:val="Standard"/>
    <w:uiPriority w:val="34"/>
    <w:qFormat/>
    <w:rsid w:val="00996BC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s>
      <w:spacing w:after="200" w:line="276" w:lineRule="auto"/>
      <w:ind w:left="720"/>
      <w:contextualSpacing/>
    </w:pPr>
    <w:rPr>
      <w:rFonts w:ascii="Calibri" w:eastAsia="Calibri" w:hAnsi="Calibri" w:cs="Calibri"/>
      <w:szCs w:val="22"/>
      <w:lang w:val="es-ES" w:eastAsia="en-US"/>
    </w:rPr>
  </w:style>
  <w:style w:type="character" w:styleId="Hyperlink">
    <w:name w:val="Hyperlink"/>
    <w:rsid w:val="00996BC5"/>
    <w:rPr>
      <w:color w:val="0000FF"/>
      <w:u w:val="single"/>
    </w:rPr>
  </w:style>
  <w:style w:type="paragraph" w:styleId="Kopfzeile">
    <w:name w:val="header"/>
    <w:basedOn w:val="Standard"/>
    <w:link w:val="KopfzeileZchn"/>
    <w:uiPriority w:val="99"/>
    <w:unhideWhenUsed/>
    <w:rsid w:val="00996BC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enter" w:pos="4536"/>
        <w:tab w:val="right" w:pos="9072"/>
      </w:tabs>
    </w:pPr>
  </w:style>
  <w:style w:type="character" w:customStyle="1" w:styleId="KopfzeileZchn">
    <w:name w:val="Kopfzeile Zchn"/>
    <w:basedOn w:val="Absatz-Standardschriftart"/>
    <w:link w:val="Kopfzeile"/>
    <w:uiPriority w:val="99"/>
    <w:rsid w:val="00996BC5"/>
    <w:rPr>
      <w:rFonts w:ascii="Arial" w:eastAsia="Times New Roman" w:hAnsi="Arial" w:cs="Times New Roman"/>
      <w:szCs w:val="24"/>
      <w:lang w:eastAsia="de-DE"/>
    </w:rPr>
  </w:style>
  <w:style w:type="paragraph" w:styleId="Fuzeile">
    <w:name w:val="footer"/>
    <w:basedOn w:val="Standard"/>
    <w:link w:val="FuzeileZchn"/>
    <w:uiPriority w:val="99"/>
    <w:unhideWhenUsed/>
    <w:rsid w:val="00996BC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enter" w:pos="4536"/>
        <w:tab w:val="right" w:pos="9072"/>
      </w:tabs>
    </w:pPr>
  </w:style>
  <w:style w:type="character" w:customStyle="1" w:styleId="FuzeileZchn">
    <w:name w:val="Fußzeile Zchn"/>
    <w:basedOn w:val="Absatz-Standardschriftart"/>
    <w:link w:val="Fuzeile"/>
    <w:uiPriority w:val="99"/>
    <w:rsid w:val="00996BC5"/>
    <w:rPr>
      <w:rFonts w:ascii="Arial" w:eastAsia="Times New Roman" w:hAnsi="Arial" w:cs="Times New Roman"/>
      <w:szCs w:val="24"/>
      <w:lang w:eastAsia="de-DE"/>
    </w:rPr>
  </w:style>
  <w:style w:type="character" w:styleId="NichtaufgelsteErwhnung">
    <w:name w:val="Unresolved Mention"/>
    <w:basedOn w:val="Absatz-Standardschriftart"/>
    <w:uiPriority w:val="99"/>
    <w:semiHidden/>
    <w:unhideWhenUsed/>
    <w:rsid w:val="00287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bw.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fbw.eu" TargetMode="External"/><Relationship Id="rId12" Type="http://schemas.openxmlformats.org/officeDocument/2006/relationships/hyperlink" Target="mailto:sadiah.steibli@afbw.eu"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bw.eu"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info@afbw.eu" TargetMode="External"/><Relationship Id="rId4" Type="http://schemas.openxmlformats.org/officeDocument/2006/relationships/webSettings" Target="webSettings.xml"/><Relationship Id="rId9" Type="http://schemas.openxmlformats.org/officeDocument/2006/relationships/hyperlink" Target="mailto:sadiah.steibli@afbw.eu"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29B64DDC7FB8245BE14732AC61803BB" ma:contentTypeVersion="16" ma:contentTypeDescription="Ein neues Dokument erstellen." ma:contentTypeScope="" ma:versionID="b2b8b2242e1ba88d294d450b8ca0b1f9">
  <xsd:schema xmlns:xsd="http://www.w3.org/2001/XMLSchema" xmlns:xs="http://www.w3.org/2001/XMLSchema" xmlns:p="http://schemas.microsoft.com/office/2006/metadata/properties" xmlns:ns2="8f8ec749-e50d-4c8a-a449-1185f19b3829" xmlns:ns3="09226d38-f7ae-4de0-b2c0-35202c8b0111" targetNamespace="http://schemas.microsoft.com/office/2006/metadata/properties" ma:root="true" ma:fieldsID="c6731955fb3169c100992ee1681b615b" ns2:_="" ns3:_="">
    <xsd:import namespace="8f8ec749-e50d-4c8a-a449-1185f19b3829"/>
    <xsd:import namespace="09226d38-f7ae-4de0-b2c0-35202c8b01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ec749-e50d-4c8a-a449-1185f19b3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ae7b4b3-c942-43ff-ad09-1e4d569bd3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226d38-f7ae-4de0-b2c0-35202c8b0111"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403378f-fcbf-4ef9-857f-1c8de8cb4033}" ma:internalName="TaxCatchAll" ma:showField="CatchAllData" ma:web="09226d38-f7ae-4de0-b2c0-35202c8b0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226d38-f7ae-4de0-b2c0-35202c8b0111" xsi:nil="true"/>
    <lcf76f155ced4ddcb4097134ff3c332f xmlns="8f8ec749-e50d-4c8a-a449-1185f19b38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8B419D-AE3B-463D-8AD0-6E3CBB9D47E6}"/>
</file>

<file path=customXml/itemProps2.xml><?xml version="1.0" encoding="utf-8"?>
<ds:datastoreItem xmlns:ds="http://schemas.openxmlformats.org/officeDocument/2006/customXml" ds:itemID="{352B2C8A-387D-4182-AED2-129DAEDFCDD6}"/>
</file>

<file path=customXml/itemProps3.xml><?xml version="1.0" encoding="utf-8"?>
<ds:datastoreItem xmlns:ds="http://schemas.openxmlformats.org/officeDocument/2006/customXml" ds:itemID="{43D2769A-046F-492C-B598-1EDA1499DD9F}"/>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2699</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Blaß, Vanessa</dc:creator>
  <cp:keywords/>
  <dc:description/>
  <cp:lastModifiedBy>Sadiah Steibli</cp:lastModifiedBy>
  <cp:revision>8</cp:revision>
  <cp:lastPrinted>2021-03-30T14:17:00Z</cp:lastPrinted>
  <dcterms:created xsi:type="dcterms:W3CDTF">2021-03-26T11:34:00Z</dcterms:created>
  <dcterms:modified xsi:type="dcterms:W3CDTF">2021-11-02T10:44:00Z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0x010100B29B64DDC7FB8245BE14732AC61803BB</vt:lpwstr>
  </property>
  <property fmtid="{D5CDD505-2E9C-101B-9397-08002B2CF9AE}" pid="3" name="Order">
    <vt:r8>8519000</vt:r8>
  </property>
</Properties>
</file>